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ABB67" w14:textId="6D5E5C2D" w:rsidR="003C4D11" w:rsidRPr="00D5007D" w:rsidRDefault="003C4D11" w:rsidP="003C4D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07D">
        <w:rPr>
          <w:rFonts w:ascii="Times New Roman" w:hAnsi="Times New Roman" w:cs="Times New Roman"/>
          <w:b/>
          <w:sz w:val="24"/>
          <w:szCs w:val="24"/>
        </w:rPr>
        <w:t>Regulamin obowiązujący w pracowni biotechnologicznej</w:t>
      </w:r>
    </w:p>
    <w:p w14:paraId="6D3442F8" w14:textId="77777777" w:rsidR="003C4D11" w:rsidRPr="00D5007D" w:rsidRDefault="003C4D11" w:rsidP="003C4D11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007D">
        <w:rPr>
          <w:rFonts w:ascii="Times New Roman" w:hAnsi="Times New Roman" w:cs="Times New Roman"/>
          <w:sz w:val="24"/>
          <w:szCs w:val="24"/>
        </w:rPr>
        <w:t>Student musi posiadać aktualne ubezpieczenie zdrowotne i fartuch laboratoryjny dla ochrony ubrania przed zniszczeniem oraz zmienione obuwie.</w:t>
      </w:r>
    </w:p>
    <w:p w14:paraId="08FA1B29" w14:textId="77777777" w:rsidR="003C4D11" w:rsidRPr="00D5007D" w:rsidRDefault="003C4D11" w:rsidP="003C4D11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007D">
        <w:rPr>
          <w:rFonts w:ascii="Times New Roman" w:hAnsi="Times New Roman" w:cs="Times New Roman"/>
          <w:sz w:val="24"/>
          <w:szCs w:val="24"/>
        </w:rPr>
        <w:t xml:space="preserve">Student wykonujący ćwiczenia jest odpowiedzialny za utrzymanie miejsca pracy w czystości i porządku. </w:t>
      </w:r>
    </w:p>
    <w:p w14:paraId="7DF09921" w14:textId="77777777" w:rsidR="003C4D11" w:rsidRPr="00D5007D" w:rsidRDefault="003C4D11" w:rsidP="003C4D11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007D">
        <w:rPr>
          <w:rFonts w:ascii="Times New Roman" w:hAnsi="Times New Roman" w:cs="Times New Roman"/>
          <w:sz w:val="24"/>
          <w:szCs w:val="24"/>
        </w:rPr>
        <w:t xml:space="preserve">Sprzęt i odczynniki potrzebne do wykonywania ćwiczeń znajdują się na stołach laboratoryjnych.  </w:t>
      </w:r>
    </w:p>
    <w:p w14:paraId="122F91C2" w14:textId="77777777" w:rsidR="003C4D11" w:rsidRPr="00D5007D" w:rsidRDefault="003C4D11" w:rsidP="003C4D11">
      <w:pPr>
        <w:numPr>
          <w:ilvl w:val="0"/>
          <w:numId w:val="3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D5007D">
        <w:rPr>
          <w:rFonts w:ascii="Times New Roman" w:hAnsi="Times New Roman" w:cs="Times New Roman"/>
          <w:sz w:val="24"/>
          <w:szCs w:val="24"/>
        </w:rPr>
        <w:t xml:space="preserve">Nie wolno pipetować ustami, należy korzystać z </w:t>
      </w:r>
      <w:proofErr w:type="spellStart"/>
      <w:r w:rsidRPr="00D5007D">
        <w:rPr>
          <w:rFonts w:ascii="Times New Roman" w:hAnsi="Times New Roman" w:cs="Times New Roman"/>
          <w:sz w:val="24"/>
          <w:szCs w:val="24"/>
        </w:rPr>
        <w:t>pipetorów</w:t>
      </w:r>
      <w:proofErr w:type="spellEnd"/>
      <w:r w:rsidRPr="00D5007D">
        <w:rPr>
          <w:rFonts w:ascii="Times New Roman" w:hAnsi="Times New Roman" w:cs="Times New Roman"/>
          <w:sz w:val="24"/>
          <w:szCs w:val="24"/>
        </w:rPr>
        <w:t>.</w:t>
      </w:r>
    </w:p>
    <w:p w14:paraId="45F7823D" w14:textId="77777777" w:rsidR="003C4D11" w:rsidRPr="00D5007D" w:rsidRDefault="003C4D11" w:rsidP="003C4D11">
      <w:pPr>
        <w:numPr>
          <w:ilvl w:val="0"/>
          <w:numId w:val="3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D5007D">
        <w:rPr>
          <w:rFonts w:ascii="Times New Roman" w:hAnsi="Times New Roman" w:cs="Times New Roman"/>
          <w:sz w:val="24"/>
          <w:szCs w:val="24"/>
        </w:rPr>
        <w:t>W przypadku oparzeń chemicznego lub termicznego należy miejsce oparzenia obficie spłukać wodą i zgłosić zdarzenie prowadzącemu zajęcia.</w:t>
      </w:r>
    </w:p>
    <w:p w14:paraId="434C31EE" w14:textId="77777777" w:rsidR="003C4D11" w:rsidRPr="00D5007D" w:rsidRDefault="003C4D11" w:rsidP="003C4D11">
      <w:pPr>
        <w:numPr>
          <w:ilvl w:val="0"/>
          <w:numId w:val="3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D5007D">
        <w:rPr>
          <w:rFonts w:ascii="Times New Roman" w:hAnsi="Times New Roman" w:cs="Times New Roman"/>
          <w:sz w:val="24"/>
          <w:szCs w:val="24"/>
        </w:rPr>
        <w:t>Podczas procesu filtracji, destylacji oraz mycia szkła i sprzętu laboratoryjnego należy zwrócić szczególną uwagę na zabezpieczenie oczu; używać okulary ochronne.</w:t>
      </w:r>
    </w:p>
    <w:p w14:paraId="5D245425" w14:textId="77777777" w:rsidR="003C4D11" w:rsidRPr="00D5007D" w:rsidRDefault="003C4D11" w:rsidP="003C4D11">
      <w:pPr>
        <w:numPr>
          <w:ilvl w:val="0"/>
          <w:numId w:val="3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D5007D">
        <w:rPr>
          <w:rFonts w:ascii="Times New Roman" w:hAnsi="Times New Roman" w:cs="Times New Roman"/>
          <w:sz w:val="24"/>
          <w:szCs w:val="24"/>
        </w:rPr>
        <w:t xml:space="preserve">Ze względu na pracę z wykorzystaniem  loży laminarnej student powinien zachować szczególną ostrożność, tak aby nie narażać siebie i innych na niebezpieczeństwo: </w:t>
      </w:r>
    </w:p>
    <w:p w14:paraId="55BD03BB" w14:textId="77777777" w:rsidR="003C4D11" w:rsidRPr="00D5007D" w:rsidRDefault="003C4D11" w:rsidP="003C4D11">
      <w:pPr>
        <w:numPr>
          <w:ilvl w:val="0"/>
          <w:numId w:val="2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D5007D">
        <w:rPr>
          <w:rFonts w:ascii="Times New Roman" w:hAnsi="Times New Roman" w:cs="Times New Roman"/>
          <w:sz w:val="24"/>
          <w:szCs w:val="24"/>
        </w:rPr>
        <w:t xml:space="preserve">musi przestrzegać zasad pracy jałowej, </w:t>
      </w:r>
    </w:p>
    <w:p w14:paraId="4F44F32D" w14:textId="77777777" w:rsidR="003C4D11" w:rsidRPr="00D5007D" w:rsidRDefault="003C4D11" w:rsidP="003C4D11">
      <w:pPr>
        <w:numPr>
          <w:ilvl w:val="0"/>
          <w:numId w:val="2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D5007D">
        <w:rPr>
          <w:rFonts w:ascii="Times New Roman" w:hAnsi="Times New Roman" w:cs="Times New Roman"/>
          <w:sz w:val="24"/>
          <w:szCs w:val="24"/>
        </w:rPr>
        <w:t xml:space="preserve">wszelkie czynności związane z posiewami wykonywać przy zapalonym palniku (długie włosy muszą być spięte), </w:t>
      </w:r>
    </w:p>
    <w:p w14:paraId="2331E1D0" w14:textId="77777777" w:rsidR="003C4D11" w:rsidRPr="00D5007D" w:rsidRDefault="003C4D11" w:rsidP="003C4D11">
      <w:pPr>
        <w:numPr>
          <w:ilvl w:val="0"/>
          <w:numId w:val="2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D5007D">
        <w:rPr>
          <w:rFonts w:ascii="Times New Roman" w:hAnsi="Times New Roman" w:cs="Times New Roman"/>
          <w:sz w:val="24"/>
          <w:szCs w:val="24"/>
        </w:rPr>
        <w:t>założone hodowle dokładnie opisywać,</w:t>
      </w:r>
    </w:p>
    <w:p w14:paraId="4BB0A195" w14:textId="77777777" w:rsidR="003C4D11" w:rsidRPr="00D5007D" w:rsidRDefault="003C4D11" w:rsidP="003C4D11">
      <w:pPr>
        <w:numPr>
          <w:ilvl w:val="0"/>
          <w:numId w:val="2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D5007D">
        <w:rPr>
          <w:rFonts w:ascii="Times New Roman" w:hAnsi="Times New Roman" w:cs="Times New Roman"/>
          <w:sz w:val="24"/>
          <w:szCs w:val="24"/>
        </w:rPr>
        <w:t xml:space="preserve">drobny sprzęt metalowy (np. </w:t>
      </w:r>
      <w:proofErr w:type="spellStart"/>
      <w:r w:rsidRPr="00D5007D">
        <w:rPr>
          <w:rFonts w:ascii="Times New Roman" w:hAnsi="Times New Roman" w:cs="Times New Roman"/>
          <w:sz w:val="24"/>
          <w:szCs w:val="24"/>
        </w:rPr>
        <w:t>ezy</w:t>
      </w:r>
      <w:proofErr w:type="spellEnd"/>
      <w:r w:rsidRPr="00D5007D">
        <w:rPr>
          <w:rFonts w:ascii="Times New Roman" w:hAnsi="Times New Roman" w:cs="Times New Roman"/>
          <w:sz w:val="24"/>
          <w:szCs w:val="24"/>
        </w:rPr>
        <w:t xml:space="preserve">, pincety) należy zarówno przed, jak i po użyciu opalić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5007D">
        <w:rPr>
          <w:rFonts w:ascii="Times New Roman" w:hAnsi="Times New Roman" w:cs="Times New Roman"/>
          <w:sz w:val="24"/>
          <w:szCs w:val="24"/>
        </w:rPr>
        <w:t>w palniku w celu zniszczenia drobnoustrojów.</w:t>
      </w:r>
    </w:p>
    <w:p w14:paraId="5233B3BC" w14:textId="77777777" w:rsidR="003C4D11" w:rsidRPr="00D5007D" w:rsidRDefault="003C4D11" w:rsidP="003C4D11">
      <w:pPr>
        <w:numPr>
          <w:ilvl w:val="0"/>
          <w:numId w:val="2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D5007D">
        <w:rPr>
          <w:rFonts w:ascii="Times New Roman" w:hAnsi="Times New Roman" w:cs="Times New Roman"/>
          <w:sz w:val="24"/>
          <w:szCs w:val="24"/>
        </w:rPr>
        <w:t>po zakończeniu pracy należy umyć ręce.</w:t>
      </w:r>
    </w:p>
    <w:p w14:paraId="24830EA3" w14:textId="77777777" w:rsidR="003C4D11" w:rsidRPr="00D5007D" w:rsidRDefault="003C4D11" w:rsidP="003C4D11">
      <w:pPr>
        <w:numPr>
          <w:ilvl w:val="0"/>
          <w:numId w:val="3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D5007D">
        <w:rPr>
          <w:rFonts w:ascii="Times New Roman" w:hAnsi="Times New Roman" w:cs="Times New Roman"/>
          <w:sz w:val="24"/>
          <w:szCs w:val="24"/>
        </w:rPr>
        <w:t>Z pracowni nie można wynosić na zewnątrz hodowli mikroorganizmów, odczynników, szkła laboratoryjnego.</w:t>
      </w:r>
    </w:p>
    <w:p w14:paraId="52D546CD" w14:textId="77777777" w:rsidR="003C4D11" w:rsidRPr="00D5007D" w:rsidRDefault="003C4D11" w:rsidP="003C4D11">
      <w:pPr>
        <w:numPr>
          <w:ilvl w:val="0"/>
          <w:numId w:val="3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D5007D">
        <w:rPr>
          <w:rFonts w:ascii="Times New Roman" w:hAnsi="Times New Roman" w:cs="Times New Roman"/>
          <w:sz w:val="24"/>
          <w:szCs w:val="24"/>
        </w:rPr>
        <w:t>Odpady powinny być pozostawiane w miejscach oznaczonych lub wskazanych przez prowadzącego.</w:t>
      </w:r>
    </w:p>
    <w:p w14:paraId="5B09FA2B" w14:textId="77777777" w:rsidR="003C4D11" w:rsidRPr="00D5007D" w:rsidRDefault="003C4D11" w:rsidP="003C4D11">
      <w:pPr>
        <w:numPr>
          <w:ilvl w:val="0"/>
          <w:numId w:val="3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D5007D">
        <w:rPr>
          <w:rFonts w:ascii="Times New Roman" w:hAnsi="Times New Roman" w:cs="Times New Roman"/>
          <w:sz w:val="24"/>
          <w:szCs w:val="24"/>
        </w:rPr>
        <w:t>W pracowni niedopuszczalne jest spożywanie posiłków, picie napojów, żucie gumy.</w:t>
      </w:r>
    </w:p>
    <w:p w14:paraId="28CF1957" w14:textId="77777777" w:rsidR="003C4D11" w:rsidRPr="00D5007D" w:rsidRDefault="003C4D11" w:rsidP="003C4D11">
      <w:pPr>
        <w:numPr>
          <w:ilvl w:val="0"/>
          <w:numId w:val="3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D5007D">
        <w:rPr>
          <w:rFonts w:ascii="Times New Roman" w:hAnsi="Times New Roman" w:cs="Times New Roman"/>
          <w:sz w:val="24"/>
          <w:szCs w:val="24"/>
        </w:rPr>
        <w:t>Podczas zajęć  nie należy używać telefonów komórkowych.</w:t>
      </w:r>
    </w:p>
    <w:p w14:paraId="2C0BF0A7" w14:textId="77777777" w:rsidR="003C4D11" w:rsidRPr="00D5007D" w:rsidRDefault="003C4D11" w:rsidP="003C4D11">
      <w:pPr>
        <w:numPr>
          <w:ilvl w:val="0"/>
          <w:numId w:val="3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D5007D">
        <w:rPr>
          <w:rFonts w:ascii="Times New Roman" w:hAnsi="Times New Roman" w:cs="Times New Roman"/>
          <w:sz w:val="24"/>
          <w:szCs w:val="24"/>
        </w:rPr>
        <w:t xml:space="preserve">Po zakończonym ćwiczeniu sprzęt  i miejsce pracy muszą być pozostawione w porządku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5007D">
        <w:rPr>
          <w:rFonts w:ascii="Times New Roman" w:hAnsi="Times New Roman" w:cs="Times New Roman"/>
          <w:sz w:val="24"/>
          <w:szCs w:val="24"/>
        </w:rPr>
        <w:t>i czystości, aby kolejna grupa ćwiczeniowa mogła z nich korzystać.</w:t>
      </w:r>
    </w:p>
    <w:p w14:paraId="611C0C89" w14:textId="77777777" w:rsidR="003C4D11" w:rsidRPr="00D5007D" w:rsidRDefault="003C4D11" w:rsidP="003C4D11">
      <w:pPr>
        <w:numPr>
          <w:ilvl w:val="0"/>
          <w:numId w:val="3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D5007D">
        <w:rPr>
          <w:rFonts w:ascii="Times New Roman" w:hAnsi="Times New Roman" w:cs="Times New Roman"/>
          <w:sz w:val="24"/>
          <w:szCs w:val="24"/>
        </w:rPr>
        <w:t>Student przebywający na zajęciach z biotechnologii farmaceutycznej w Katedrze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5007D">
        <w:rPr>
          <w:rFonts w:ascii="Times New Roman" w:hAnsi="Times New Roman" w:cs="Times New Roman"/>
          <w:sz w:val="24"/>
          <w:szCs w:val="24"/>
        </w:rPr>
        <w:t xml:space="preserve">i Zakładzie Technologii Leków i Biotechnologii Farmaceutycznej jest obowiązany dbać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5007D">
        <w:rPr>
          <w:rFonts w:ascii="Times New Roman" w:hAnsi="Times New Roman" w:cs="Times New Roman"/>
          <w:sz w:val="24"/>
          <w:szCs w:val="24"/>
        </w:rPr>
        <w:t>o sprzęt i urządzenia oddane mu do użytku,  a za wszelkie poczynione szkody odpowiada materialnie.</w:t>
      </w:r>
    </w:p>
    <w:p w14:paraId="0C19C3C2" w14:textId="77777777" w:rsidR="003C4D11" w:rsidRPr="00D5007D" w:rsidRDefault="003C4D11" w:rsidP="003C4D11">
      <w:pPr>
        <w:numPr>
          <w:ilvl w:val="0"/>
          <w:numId w:val="3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D5007D">
        <w:rPr>
          <w:rFonts w:ascii="Times New Roman" w:hAnsi="Times New Roman" w:cs="Times New Roman"/>
          <w:sz w:val="24"/>
          <w:szCs w:val="24"/>
        </w:rPr>
        <w:lastRenderedPageBreak/>
        <w:t>Wszelkie wypadki przy pracy laboratoryjnej należy bezzwłocznie zgłosić osobie prowadzącej zajęcia, nie wolno samodzielnie podejmować środków zaradczych.</w:t>
      </w:r>
    </w:p>
    <w:p w14:paraId="49EDA9B6" w14:textId="63B94BA2" w:rsidR="0054740B" w:rsidRPr="003E3AA1" w:rsidRDefault="0054740B" w:rsidP="003E3AA1">
      <w:pPr>
        <w:spacing w:after="0" w:line="360" w:lineRule="auto"/>
        <w:jc w:val="both"/>
        <w:rPr>
          <w:b/>
        </w:rPr>
      </w:pPr>
    </w:p>
    <w:sectPr w:rsidR="0054740B" w:rsidRPr="003E3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22AF6"/>
    <w:multiLevelType w:val="multilevel"/>
    <w:tmpl w:val="D6228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76002FE"/>
    <w:multiLevelType w:val="hybridMultilevel"/>
    <w:tmpl w:val="3A8C9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060F5"/>
    <w:multiLevelType w:val="hybridMultilevel"/>
    <w:tmpl w:val="A424813C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 w16cid:durableId="248464772">
    <w:abstractNumId w:val="0"/>
  </w:num>
  <w:num w:numId="2" w16cid:durableId="1677420807">
    <w:abstractNumId w:val="2"/>
  </w:num>
  <w:num w:numId="3" w16cid:durableId="1986809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11"/>
    <w:rsid w:val="003C4D11"/>
    <w:rsid w:val="003E3AA1"/>
    <w:rsid w:val="0054740B"/>
    <w:rsid w:val="007F60D2"/>
    <w:rsid w:val="00B2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E277"/>
  <w15:chartTrackingRefBased/>
  <w15:docId w15:val="{9F8B0D87-F827-4E14-BA7F-D18DF823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D11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4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4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4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4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4D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4D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4D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4D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4D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4D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4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4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4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4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4D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4D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4D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4D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4D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 Klimaszewska</dc:creator>
  <cp:keywords/>
  <dc:description/>
  <cp:lastModifiedBy>Monika Rejf</cp:lastModifiedBy>
  <cp:revision>2</cp:revision>
  <dcterms:created xsi:type="dcterms:W3CDTF">2025-02-19T10:44:00Z</dcterms:created>
  <dcterms:modified xsi:type="dcterms:W3CDTF">2025-02-20T09:59:00Z</dcterms:modified>
</cp:coreProperties>
</file>